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F25C16">
        <w:rPr>
          <w:sz w:val="28"/>
          <w:szCs w:val="28"/>
        </w:rPr>
        <w:t>9</w:t>
      </w:r>
      <w:r w:rsidR="00351D58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51D58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351D58" w:rsidRPr="00351D58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351D58" w:rsidRPr="00351D58">
        <w:rPr>
          <w:sz w:val="28"/>
          <w:szCs w:val="28"/>
        </w:rPr>
        <w:t>Заневское</w:t>
      </w:r>
      <w:proofErr w:type="spellEnd"/>
      <w:r w:rsidR="00351D58" w:rsidRPr="00351D58">
        <w:rPr>
          <w:sz w:val="28"/>
          <w:szCs w:val="28"/>
        </w:rPr>
        <w:t xml:space="preserve"> городское поселение, микрорайон Новый Оккервиль, пл. Автомобилистов, з/у 4, </w:t>
      </w:r>
      <w:bookmarkStart w:id="0" w:name="_GoBack"/>
      <w:bookmarkEnd w:id="0"/>
      <w:r w:rsidR="00351D58" w:rsidRPr="00351D58">
        <w:rPr>
          <w:sz w:val="28"/>
          <w:szCs w:val="28"/>
        </w:rPr>
        <w:t>ПО -18, гараж № 150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D532F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5F79B4" w:rsidRPr="005F79B4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5F79B4">
              <w:rPr>
                <w:sz w:val="28"/>
                <w:szCs w:val="28"/>
              </w:rPr>
              <w:t xml:space="preserve"> </w:t>
            </w:r>
            <w:r w:rsidR="005F79B4" w:rsidRPr="005F79B4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91570" w:rsidRDefault="00691570" w:rsidP="003E7623">
      <w:r>
        <w:separator/>
      </w:r>
    </w:p>
  </w:endnote>
  <w:endnote w:type="continuationSeparator" w:id="0">
    <w:p w:rsidR="00691570" w:rsidRDefault="0069157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91570" w:rsidRDefault="00691570" w:rsidP="003E7623">
      <w:r>
        <w:separator/>
      </w:r>
    </w:p>
  </w:footnote>
  <w:footnote w:type="continuationSeparator" w:id="0">
    <w:p w:rsidR="00691570" w:rsidRDefault="0069157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570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96990-509D-450C-8F90-08BD604E2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2026-05-25T13:44:00Z</dcterms:created>
  <dcterms:modified xsi:type="dcterms:W3CDTF">2026-05-25T13:44:00Z</dcterms:modified>
</cp:coreProperties>
</file>